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0001213895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283"/>
              <w:jc w:val="left"/>
              <w:rPr/>
            </w:pPr>
            <w:r>
              <w:rPr/>
              <w:t>Name of Issuer</w:t>
            </w:r>
          </w:p>
        </w:tc>
        <w:tc>
          <w:tcPr>
            <w:tcW w:w="4449" w:type="dxa"/>
            <w:tcBorders/>
            <w:vAlign w:val="center"/>
          </w:tcPr>
          <w:p>
            <w:pPr>
              <w:pStyle w:val="TableContents"/>
              <w:bidi w:val="0"/>
              <w:spacing w:before="0" w:after="0"/>
              <w:jc w:val="left"/>
              <w:rPr/>
            </w:pPr>
            <w:r>
              <w:rPr/>
              <w:t>KORSANA BIOSCIENCES, INC.</w:t>
            </w:r>
          </w:p>
        </w:tc>
      </w:tr>
      <w:tr>
        <w:trPr/>
        <w:tc>
          <w:tcPr>
            <w:tcW w:w="5756" w:type="dxa"/>
            <w:tcBorders/>
            <w:vAlign w:val="center"/>
          </w:tcPr>
          <w:p>
            <w:pPr>
              <w:pStyle w:val="TableContents"/>
              <w:bidi w:val="0"/>
              <w:spacing w:before="0" w:after="283"/>
              <w:jc w:val="left"/>
              <w:rPr/>
            </w:pPr>
            <w:r>
              <w:rPr/>
              <w:t>SEC File Number</w:t>
            </w:r>
          </w:p>
        </w:tc>
        <w:tc>
          <w:tcPr>
            <w:tcW w:w="4449" w:type="dxa"/>
            <w:tcBorders/>
            <w:vAlign w:val="center"/>
          </w:tcPr>
          <w:p>
            <w:pPr>
              <w:pStyle w:val="TableContents"/>
              <w:bidi w:val="0"/>
              <w:spacing w:before="0" w:after="0"/>
              <w:jc w:val="left"/>
              <w:rPr/>
            </w:pPr>
            <w:r>
              <w:rPr/>
              <w:t>001-38787</w:t>
            </w:r>
          </w:p>
        </w:tc>
      </w:tr>
      <w:tr>
        <w:trPr/>
        <w:tc>
          <w:tcPr>
            <w:tcW w:w="5756" w:type="dxa"/>
            <w:tcBorders/>
            <w:vAlign w:val="center"/>
          </w:tcPr>
          <w:p>
            <w:pPr>
              <w:pStyle w:val="TableContents"/>
              <w:bidi w:val="0"/>
              <w:spacing w:before="0" w:after="283"/>
              <w:jc w:val="left"/>
              <w:rPr/>
            </w:pPr>
            <w:r>
              <w:rPr/>
              <w:t>Address of Issuer</w:t>
            </w:r>
          </w:p>
        </w:tc>
        <w:tc>
          <w:tcPr>
            <w:tcW w:w="4449" w:type="dxa"/>
            <w:tcBorders/>
            <w:vAlign w:val="center"/>
          </w:tcPr>
          <w:p>
            <w:pPr>
              <w:pStyle w:val="TableContents"/>
              <w:bidi w:val="0"/>
              <w:spacing w:before="0" w:after="0"/>
              <w:jc w:val="left"/>
              <w:rPr/>
            </w:pPr>
            <w:r>
              <w:rPr/>
              <w:t>203 Crescent Street,</w:t>
              <w:br/>
              <w:t>Bldgs. #3/3A/4, Suite 503,</w:t>
              <w:br/>
              <w:t>Waltham</w:t>
              <w:br/>
              <w:t xml:space="preserve">MASSACHUSETTS </w:t>
              <w:br/>
              <w:t>02453</w:t>
            </w:r>
          </w:p>
        </w:tc>
      </w:tr>
      <w:tr>
        <w:trPr/>
        <w:tc>
          <w:tcPr>
            <w:tcW w:w="5756" w:type="dxa"/>
            <w:tcBorders/>
            <w:vAlign w:val="center"/>
          </w:tcPr>
          <w:p>
            <w:pPr>
              <w:pStyle w:val="TableContents"/>
              <w:bidi w:val="0"/>
              <w:spacing w:before="0" w:after="283"/>
              <w:jc w:val="left"/>
              <w:rPr/>
            </w:pPr>
            <w:r>
              <w:rPr/>
              <w:t>Phone</w:t>
            </w:r>
          </w:p>
        </w:tc>
        <w:tc>
          <w:tcPr>
            <w:tcW w:w="4449" w:type="dxa"/>
            <w:tcBorders/>
            <w:vAlign w:val="center"/>
          </w:tcPr>
          <w:p>
            <w:pPr>
              <w:pStyle w:val="TableContents"/>
              <w:bidi w:val="0"/>
              <w:spacing w:before="0" w:after="0"/>
              <w:jc w:val="left"/>
              <w:rPr/>
            </w:pPr>
            <w:r>
              <w:rPr/>
              <w:t>(781) 516-2325</w:t>
            </w:r>
          </w:p>
        </w:tc>
      </w:tr>
      <w:tr>
        <w:trPr/>
        <w:tc>
          <w:tcPr>
            <w:tcW w:w="5756" w:type="dxa"/>
            <w:tcBorders/>
            <w:vAlign w:val="center"/>
          </w:tcPr>
          <w:p>
            <w:pPr>
              <w:pStyle w:val="TableContents"/>
              <w:bidi w:val="0"/>
              <w:spacing w:before="0" w:after="283"/>
              <w:jc w:val="left"/>
              <w:rPr/>
            </w:pPr>
            <w:r>
              <w:rPr/>
              <w:t>Name of Person for Whose Account the Securities are To Be Sold</w:t>
            </w:r>
          </w:p>
        </w:tc>
        <w:tc>
          <w:tcPr>
            <w:tcW w:w="4449" w:type="dxa"/>
            <w:tcBorders/>
            <w:vAlign w:val="center"/>
          </w:tcPr>
          <w:p>
            <w:pPr>
              <w:pStyle w:val="TableContents"/>
              <w:bidi w:val="0"/>
              <w:spacing w:before="0" w:after="0"/>
              <w:jc w:val="left"/>
              <w:rPr/>
            </w:pPr>
            <w:r>
              <w:rPr/>
              <w:t>ERROL B DE SOUZA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6" w:type="dxa"/>
            <w:tcBorders/>
            <w:vAlign w:val="center"/>
          </w:tcPr>
          <w:p>
            <w:pPr>
              <w:pStyle w:val="TableContents"/>
              <w:bidi w:val="0"/>
              <w:spacing w:before="0" w:after="283"/>
              <w:jc w:val="left"/>
              <w:rPr/>
            </w:pPr>
            <w:r>
              <w:rPr/>
              <w:t>Relationship to Issuer</w:t>
            </w:r>
          </w:p>
        </w:tc>
        <w:tc>
          <w:tcPr>
            <w:tcW w:w="44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2139</w:t>
            </w:r>
          </w:p>
        </w:tc>
        <w:tc>
          <w:tcPr>
            <w:tcW w:w="1381" w:type="dxa"/>
            <w:tcBorders/>
            <w:vAlign w:val="center"/>
          </w:tcPr>
          <w:p>
            <w:pPr>
              <w:pStyle w:val="TableContents"/>
              <w:bidi w:val="0"/>
              <w:spacing w:before="0" w:after="283"/>
              <w:jc w:val="left"/>
              <w:rPr/>
            </w:pPr>
            <w:r>
              <w:rPr/>
              <w:t>74843.61</w:t>
            </w:r>
          </w:p>
        </w:tc>
        <w:tc>
          <w:tcPr>
            <w:tcW w:w="1556" w:type="dxa"/>
            <w:tcBorders/>
            <w:vAlign w:val="center"/>
          </w:tcPr>
          <w:p>
            <w:pPr>
              <w:pStyle w:val="TableContents"/>
              <w:bidi w:val="0"/>
              <w:spacing w:before="0" w:after="283"/>
              <w:jc w:val="left"/>
              <w:rPr/>
            </w:pPr>
            <w:r>
              <w:rPr/>
              <w:t>45541000</w:t>
            </w:r>
          </w:p>
        </w:tc>
        <w:tc>
          <w:tcPr>
            <w:tcW w:w="1569" w:type="dxa"/>
            <w:tcBorders/>
            <w:vAlign w:val="center"/>
          </w:tcPr>
          <w:p>
            <w:pPr>
              <w:pStyle w:val="TableContents"/>
              <w:bidi w:val="0"/>
              <w:spacing w:before="0" w:after="283"/>
              <w:jc w:val="left"/>
              <w:rPr/>
            </w:pPr>
            <w:r>
              <w:rPr/>
              <w:t>09/18/2026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11/30/2023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2139</w:t>
            </w:r>
          </w:p>
        </w:tc>
        <w:tc>
          <w:tcPr>
            <w:tcW w:w="1069" w:type="dxa"/>
            <w:tcBorders/>
            <w:vAlign w:val="center"/>
          </w:tcPr>
          <w:p>
            <w:pPr>
              <w:pStyle w:val="TableContents"/>
              <w:bidi w:val="0"/>
              <w:spacing w:before="0" w:after="283"/>
              <w:jc w:val="left"/>
              <w:rPr/>
            </w:pPr>
            <w:r>
              <w:rPr/>
              <w:t>11/30/2023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08"/>
        <w:gridCol w:w="8397"/>
      </w:tblGrid>
      <w:tr>
        <w:trPr/>
        <w:tc>
          <w:tcPr>
            <w:tcW w:w="1808" w:type="dxa"/>
            <w:tcBorders/>
            <w:vAlign w:val="center"/>
          </w:tcPr>
          <w:p>
            <w:pPr>
              <w:pStyle w:val="TableContents"/>
              <w:bidi w:val="0"/>
              <w:spacing w:before="0" w:after="283"/>
              <w:jc w:val="left"/>
              <w:rPr/>
            </w:pPr>
            <w:r>
              <w:rPr/>
              <w:t>Remarks</w:t>
            </w:r>
          </w:p>
        </w:tc>
        <w:tc>
          <w:tcPr>
            <w:tcW w:w="8397" w:type="dxa"/>
            <w:tcBorders/>
            <w:vAlign w:val="center"/>
          </w:tcPr>
          <w:p>
            <w:pPr>
              <w:pStyle w:val="TableContents"/>
              <w:bidi w:val="0"/>
              <w:spacing w:before="0" w:after="0"/>
              <w:jc w:val="left"/>
              <w:rPr/>
            </w:pPr>
            <w:r>
              <w:rPr/>
              <w:t>The securities to be sold were acquired upon the vesting of restricted stock during the period of 11/30/2023 through 09/01/2024</w:t>
            </w:r>
          </w:p>
        </w:tc>
      </w:tr>
      <w:tr>
        <w:trPr/>
        <w:tc>
          <w:tcPr>
            <w:tcW w:w="1808" w:type="dxa"/>
            <w:tcBorders/>
            <w:vAlign w:val="center"/>
          </w:tcPr>
          <w:p>
            <w:pPr>
              <w:pStyle w:val="TableContents"/>
              <w:bidi w:val="0"/>
              <w:spacing w:before="0" w:after="283"/>
              <w:jc w:val="left"/>
              <w:rPr/>
            </w:pPr>
            <w:r>
              <w:rPr/>
              <w:t>Date of Notice</w:t>
            </w:r>
          </w:p>
        </w:tc>
        <w:tc>
          <w:tcPr>
            <w:tcW w:w="8397"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8" w:type="dxa"/>
            <w:tcBorders/>
            <w:vAlign w:val="center"/>
          </w:tcPr>
          <w:p>
            <w:pPr>
              <w:pStyle w:val="TableContents"/>
              <w:bidi w:val="0"/>
              <w:spacing w:before="0" w:after="283"/>
              <w:jc w:val="left"/>
              <w:rPr/>
            </w:pPr>
            <w:r>
              <w:rPr/>
              <w:t>Signature</w:t>
            </w:r>
          </w:p>
        </w:tc>
        <w:tc>
          <w:tcPr>
            <w:tcW w:w="8397" w:type="dxa"/>
            <w:tcBorders/>
            <w:vAlign w:val="center"/>
          </w:tcPr>
          <w:p>
            <w:pPr>
              <w:pStyle w:val="TableContents"/>
              <w:bidi w:val="0"/>
              <w:spacing w:before="0" w:after="0"/>
              <w:jc w:val="left"/>
              <w:rPr/>
            </w:pPr>
            <w:r>
              <w:rPr/>
              <w:t>/s/ Errol B Desouza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3047</Characters>
  <CharactersWithSpaces>3596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