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Korsana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Wood Capital Advisors LLC</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25,974.00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25,974.00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Jason Wood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25,974.00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25,974.00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Korsana Biosciences,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203 Crescent Street, Bldgs. #3/3A/4, Suite 503, Waltham, MA, 02453</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J. Wood Capital Advisors LLC Jason Wood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1820 Calistoga Road, Santa Rosa, CA 95404.</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J. Wood Capital Advisors LLC is organized under the laws of the State of California. Jason Wood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the shares of Common Stock as of September 30, 2026, based upon 45,541,425 shares of Common Stock outstanding as of September 8, 2026, as disclosed in the Issuer's Current Report on Form 8-K filed on September 11, 2026. J. Wood Capital Advisors LLC is the record holder of the shares of Common Stock reported herein. Jason Wood is the managing member of J. Wood Capital Advisors LLC. As a result, Jason Wood may be deemed to share beneficial ownership of the shares of Common Stock directly held by J. Wood Capital Advisors LLC.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0.1%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25,974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25,974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J. Wood Capital Advisors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Jason Wood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Jason Wood, Chief Executive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Jason Wood</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Jason Wood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Jason Wood</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center"/>
              <w:rPr>
                <w:b/>
              </w:rPr>
            </w:pPr>
            <w:r>
              <w:rPr>
                <w:b/>
              </w:rPr>
              <w:t xml:space="preserve">Exhibit Information </w:t>
            </w:r>
          </w:p>
        </w:tc>
      </w:tr>
      <w:tr>
        <w:trPr/>
        <w:tc>
          <w:tcPr>
            <w:tcW w:w="5191" w:type="dxa"/>
            <w:tcBorders/>
            <w:vAlign w:val="center"/>
          </w:tcPr>
          <w:p>
            <w:pPr>
              <w:pStyle w:val="TableContents"/>
              <w:bidi w:val="0"/>
              <w:spacing w:before="0" w:after="283"/>
              <w:jc w:val="left"/>
              <w:rPr/>
            </w:pPr>
            <w:r>
              <w:rPr/>
              <w:t>Exhibit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5293</Characters>
  <CharactersWithSpaces>6303</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